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B" w:rsidRDefault="00ED5F35" w:rsidP="00ED5F35">
      <w:pPr>
        <w:jc w:val="center"/>
      </w:pPr>
      <w:r>
        <w:rPr>
          <w:rFonts w:ascii="Arial" w:eastAsia="Times New Roman" w:hAnsi="Arial" w:cs="Arial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1AA07" wp14:editId="716488B0">
                <wp:simplePos x="0" y="0"/>
                <wp:positionH relativeFrom="column">
                  <wp:posOffset>205105</wp:posOffset>
                </wp:positionH>
                <wp:positionV relativeFrom="paragraph">
                  <wp:posOffset>581660</wp:posOffset>
                </wp:positionV>
                <wp:extent cx="6355080" cy="3429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9803"/>
                          </a:srgbClr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69A6" w:rsidRDefault="00D069A6" w:rsidP="00D069A6">
                            <w:pPr>
                              <w:pStyle w:val="NormalWeb"/>
                              <w:spacing w:before="0" w:beforeAutospacing="0" w:after="0" w:afterAutospacing="0"/>
                              <w:ind w:right="344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BUDGET 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REQUIRED AS PART OF Wicklow County Arts Office Online Arts Grant Application 202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15pt;margin-top:45.8pt;width:500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" fillcolor="silver" strokeweight="1.5pt">
                <v:fill opacity="32639f"/>
                <v:stroke startarrowwidth="narrow" startarrowlength="short" endarrowwidth="narrow" endarrowlength="short"/>
                <v:textbox inset="2.53958mm,1.2694mm,2.53958mm,1.2694mm">
                  <w:txbxContent>
                    <w:p w:rsidR="00D069A6" w:rsidRDefault="00D069A6" w:rsidP="00D069A6">
                      <w:pPr>
                        <w:pStyle w:val="NormalWeb"/>
                        <w:spacing w:before="0" w:beforeAutospacing="0" w:after="0" w:afterAutospacing="0"/>
                        <w:ind w:right="344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BUDGET 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REQUIRED AS PART OF Wicklow County Arts Office Online Arts Grant Application 202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069A6" w:rsidRPr="00D069A6">
        <w:drawing>
          <wp:inline distT="0" distB="0" distL="0" distR="0" wp14:anchorId="5134C22C" wp14:editId="700A054C">
            <wp:extent cx="3063506" cy="5791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3506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6662"/>
        <w:gridCol w:w="1276"/>
        <w:gridCol w:w="425"/>
        <w:gridCol w:w="851"/>
        <w:gridCol w:w="1134"/>
      </w:tblGrid>
      <w:tr w:rsidR="00D069A6" w:rsidRPr="00D069A6" w:rsidTr="00ED0FBA">
        <w:trPr>
          <w:trHeight w:val="312"/>
        </w:trPr>
        <w:tc>
          <w:tcPr>
            <w:tcW w:w="7938" w:type="dxa"/>
            <w:gridSpan w:val="2"/>
            <w:tcBorders>
              <w:top w:val="nil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9A6" w:rsidRPr="00D069A6" w:rsidTr="00ED0FBA">
        <w:trPr>
          <w:trHeight w:val="288"/>
        </w:trPr>
        <w:tc>
          <w:tcPr>
            <w:tcW w:w="7938" w:type="dxa"/>
            <w:gridSpan w:val="2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ED5F35" w:rsidRPr="00ED5F35" w:rsidRDefault="00ED5F35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6"/>
                <w:szCs w:val="28"/>
                <w:lang w:eastAsia="en-IE"/>
              </w:rPr>
            </w:pPr>
          </w:p>
          <w:p w:rsid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en-IE"/>
              </w:rPr>
              <w:t>Please complete Income &amp; Expenditure Sheet below</w:t>
            </w:r>
          </w:p>
          <w:p w:rsidR="00D069A6" w:rsidRP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E"/>
              </w:rPr>
              <w:t>Insert figures where applicable</w:t>
            </w:r>
          </w:p>
          <w:p w:rsidR="00D069A6" w:rsidRPr="00D069A6" w:rsidRDefault="00ED5F35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S</w:t>
            </w:r>
            <w:r w:rsidR="00D069A6"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 xml:space="preserve">pecify if you are receiving any income from any other Wicklow County Council </w:t>
            </w:r>
            <w:r w:rsidR="00D069A6"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department</w:t>
            </w:r>
          </w:p>
          <w:p w:rsidR="00D069A6" w:rsidRP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You must also indicate sources of funding which are unconfirmed</w:t>
            </w:r>
          </w:p>
          <w:p w:rsidR="00D069A6" w:rsidRDefault="00D069A6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 xml:space="preserve">Income and </w:t>
            </w: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expenditure</w:t>
            </w: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 xml:space="preserve"> amounts should match</w:t>
            </w:r>
          </w:p>
          <w:p w:rsidR="00FB7DCB" w:rsidRPr="00D069A6" w:rsidRDefault="00FB7DCB" w:rsidP="00D069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Add extra lines as needed</w:t>
            </w:r>
          </w:p>
          <w:p w:rsidR="00D069A6" w:rsidRPr="00D069A6" w:rsidRDefault="00D069A6" w:rsidP="00FB7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szCs w:val="24"/>
                <w:lang w:eastAsia="en-IE"/>
              </w:rPr>
              <w:t>APPLICANT NAME: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9A6" w:rsidRPr="00D069A6" w:rsidRDefault="00D069A6" w:rsidP="00ED5F35">
            <w:pPr>
              <w:spacing w:after="0" w:line="240" w:lineRule="auto"/>
              <w:ind w:left="-250" w:firstLine="25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24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Wicklow County Arts Office Arts Grant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(amount requested in your application)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  <w:bookmarkStart w:id="0" w:name="_GoBack"/>
            <w:bookmarkEnd w:id="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Arts Council Grant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Other Wicklow County Council Department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Other Grant Income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 xml:space="preserve"> (such as Creative Ireland, Creative Europe, etc</w:t>
            </w:r>
            <w:r w:rsidR="00ED0FB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.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24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EARNED 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Sponsorship/ Donations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Box office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Sales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Other earned Income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(give details)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INCOME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EXPENDITURE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*2024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(Actual)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7952B" w:fill="E7952B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2025</w:t>
            </w: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 (Projected)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  <w:t>Lead Artists Fees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56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sz w:val="20"/>
                <w:szCs w:val="24"/>
                <w:lang w:eastAsia="en-IE"/>
              </w:rPr>
              <w:t xml:space="preserve">Other Fees 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(such as collaborating artists, producer, creative practi</w:t>
            </w:r>
            <w:r w:rsidR="00ED0FBA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ti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oner, sound engineer, photographer, videographer, etc</w:t>
            </w:r>
            <w:r w:rsidR="00ED0FBA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.</w:t>
            </w:r>
            <w:r w:rsidRPr="00D069A6">
              <w:rPr>
                <w:rFonts w:ascii="Calibri" w:eastAsia="Times New Roman" w:hAnsi="Calibri" w:cs="Calibri"/>
                <w:i/>
                <w:iCs/>
                <w:sz w:val="20"/>
                <w:szCs w:val="24"/>
                <w:lang w:eastAsia="en-IE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Training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Administration Costs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Marketing &amp; PR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Materials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Equipment Hire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Rent/Venue Hire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Insurance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Printing/ Postage/ Stationery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Telephone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Bank Charges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83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Travel/ Accommodation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567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 xml:space="preserve">Other Costs </w:t>
            </w:r>
            <w:r w:rsidRPr="00D069A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n-IE"/>
              </w:rPr>
              <w:t>(such as production related costs, accountancy or legal fees relating to your application)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5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0FBA" w:rsidRPr="00D069A6" w:rsidTr="00ED0FBA">
        <w:trPr>
          <w:trHeight w:val="25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ED5F35" w:rsidRPr="00D069A6" w:rsidTr="00ED0FBA">
        <w:trPr>
          <w:trHeight w:val="315"/>
        </w:trPr>
        <w:tc>
          <w:tcPr>
            <w:tcW w:w="6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EXPENDITURE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69A6" w:rsidRPr="00D069A6" w:rsidRDefault="00D069A6" w:rsidP="00D06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9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</w:tbl>
    <w:p w:rsidR="00ED0FBA" w:rsidRDefault="00ED0FBA" w:rsidP="00ED0FBA">
      <w:pPr>
        <w:pStyle w:val="NoSpacing"/>
      </w:pPr>
    </w:p>
    <w:p w:rsidR="00D069A6" w:rsidRDefault="00ED0FBA" w:rsidP="00ED0FBA">
      <w:pPr>
        <w:ind w:left="284"/>
      </w:pPr>
      <w:r w:rsidRPr="00ED0FBA">
        <w:rPr>
          <w:b/>
        </w:rPr>
        <w:t xml:space="preserve"> *2024 (Actual):</w:t>
      </w:r>
      <w:r>
        <w:t xml:space="preserve"> Please include details and figures from last year which supports your proposal this year. This gives the assessment panel an understanding of your track record and experience with managing a budget and should be used as an opportunity to reinforce your application for this year.</w:t>
      </w:r>
    </w:p>
    <w:sectPr w:rsidR="00D069A6" w:rsidSect="00ED0FB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7AF6"/>
    <w:multiLevelType w:val="hybridMultilevel"/>
    <w:tmpl w:val="2912E7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A6"/>
    <w:rsid w:val="004748C5"/>
    <w:rsid w:val="00855BE5"/>
    <w:rsid w:val="00CA369C"/>
    <w:rsid w:val="00D069A6"/>
    <w:rsid w:val="00ED0FBA"/>
    <w:rsid w:val="00ED5F35"/>
    <w:rsid w:val="00F516D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9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0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9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0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Eileen Fitzgerald</cp:lastModifiedBy>
  <cp:revision>2</cp:revision>
  <dcterms:created xsi:type="dcterms:W3CDTF">2024-11-28T14:11:00Z</dcterms:created>
  <dcterms:modified xsi:type="dcterms:W3CDTF">2024-11-28T14:11:00Z</dcterms:modified>
</cp:coreProperties>
</file>